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22"/>
        <w:rPr>
          <w:rFonts w:ascii="Times New Roman"/>
          <w:sz w:val="20"/>
        </w:rPr>
      </w:pPr>
    </w:p>
    <w:tbl>
      <w:tblPr>
        <w:tblW w:w="0" w:type="auto"/>
        <w:jc w:val="left"/>
        <w:tblInd w:w="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0"/>
        <w:gridCol w:w="6364"/>
        <w:gridCol w:w="1833"/>
      </w:tblGrid>
      <w:tr>
        <w:trPr>
          <w:trHeight w:val="354" w:hRule="atLeast"/>
        </w:trPr>
        <w:tc>
          <w:tcPr>
            <w:tcW w:w="77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64" w:type="dxa"/>
          </w:tcPr>
          <w:p>
            <w:pPr>
              <w:pStyle w:val="TableParagraph"/>
              <w:spacing w:line="204" w:lineRule="exact"/>
              <w:ind w:left="349"/>
              <w:rPr>
                <w:sz w:val="18"/>
              </w:rPr>
            </w:pPr>
            <w:r>
              <w:rPr>
                <w:b/>
                <w:color w:val="333333"/>
                <w:sz w:val="18"/>
              </w:rPr>
              <w:t>MODEL: </w:t>
            </w:r>
            <w:r>
              <w:rPr>
                <w:color w:val="333333"/>
                <w:sz w:val="18"/>
              </w:rPr>
              <w:t>2026 </w:t>
            </w:r>
            <w:r>
              <w:rPr>
                <w:color w:val="333333"/>
                <w:spacing w:val="-2"/>
                <w:sz w:val="18"/>
              </w:rPr>
              <w:t>G63W4</w:t>
            </w:r>
          </w:p>
        </w:tc>
        <w:tc>
          <w:tcPr>
            <w:tcW w:w="1833" w:type="dxa"/>
          </w:tcPr>
          <w:p>
            <w:pPr>
              <w:pStyle w:val="TableParagraph"/>
              <w:spacing w:line="201" w:lineRule="exact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2"/>
                <w:sz w:val="18"/>
              </w:rPr>
              <w:t>$195,550</w:t>
            </w:r>
          </w:p>
        </w:tc>
      </w:tr>
      <w:tr>
        <w:trPr>
          <w:trHeight w:val="385" w:hRule="atLeast"/>
        </w:trPr>
        <w:tc>
          <w:tcPr>
            <w:tcW w:w="770" w:type="dxa"/>
          </w:tcPr>
          <w:p>
            <w:pPr>
              <w:pStyle w:val="TableParagraph"/>
              <w:spacing w:before="145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644</w:t>
            </w:r>
          </w:p>
        </w:tc>
        <w:tc>
          <w:tcPr>
            <w:tcW w:w="6364" w:type="dxa"/>
          </w:tcPr>
          <w:p>
            <w:pPr>
              <w:pStyle w:val="TableParagraph"/>
              <w:spacing w:before="145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MANUFAKTUR Exclusive Brilliant Blue </w:t>
            </w:r>
            <w:r>
              <w:rPr>
                <w:color w:val="333333"/>
                <w:spacing w:val="-2"/>
                <w:sz w:val="18"/>
              </w:rPr>
              <w:t>Magno</w:t>
            </w:r>
          </w:p>
        </w:tc>
        <w:tc>
          <w:tcPr>
            <w:tcW w:w="1833" w:type="dxa"/>
          </w:tcPr>
          <w:p>
            <w:pPr>
              <w:pStyle w:val="TableParagraph"/>
              <w:spacing w:before="145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2"/>
                <w:sz w:val="18"/>
              </w:rPr>
              <w:t>$9,900</w:t>
            </w:r>
          </w:p>
        </w:tc>
      </w:tr>
      <w:tr>
        <w:trPr>
          <w:trHeight w:val="234" w:hRule="atLeast"/>
        </w:trPr>
        <w:tc>
          <w:tcPr>
            <w:tcW w:w="770" w:type="dxa"/>
          </w:tcPr>
          <w:p>
            <w:pPr>
              <w:pStyle w:val="TableParagraph"/>
              <w:spacing w:line="187" w:lineRule="exact" w:before="27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801</w:t>
            </w:r>
          </w:p>
        </w:tc>
        <w:tc>
          <w:tcPr>
            <w:tcW w:w="6364" w:type="dxa"/>
          </w:tcPr>
          <w:p>
            <w:pPr>
              <w:pStyle w:val="TableParagraph"/>
              <w:spacing w:line="187" w:lineRule="exact" w:before="27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Black Exclusive Nappa </w:t>
            </w:r>
            <w:r>
              <w:rPr>
                <w:color w:val="333333"/>
                <w:spacing w:val="-2"/>
                <w:sz w:val="18"/>
              </w:rPr>
              <w:t>Leather</w:t>
            </w:r>
          </w:p>
        </w:tc>
        <w:tc>
          <w:tcPr>
            <w:tcW w:w="1833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508" w:hRule="atLeast"/>
        </w:trPr>
        <w:tc>
          <w:tcPr>
            <w:tcW w:w="8967" w:type="dxa"/>
            <w:gridSpan w:val="3"/>
          </w:tcPr>
          <w:p>
            <w:pPr>
              <w:pStyle w:val="TableParagraph"/>
              <w:spacing w:before="94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187" w:lineRule="exact"/>
              <w:ind w:left="50"/>
              <w:rPr>
                <w:b/>
                <w:sz w:val="18"/>
              </w:rPr>
            </w:pPr>
            <w:r>
              <w:rPr>
                <w:b/>
                <w:color w:val="333333"/>
                <w:sz w:val="18"/>
              </w:rPr>
              <w:t>Package </w:t>
            </w:r>
            <w:r>
              <w:rPr>
                <w:b/>
                <w:color w:val="333333"/>
                <w:spacing w:val="-2"/>
                <w:sz w:val="18"/>
              </w:rPr>
              <w:t>Details</w:t>
            </w:r>
          </w:p>
        </w:tc>
      </w:tr>
      <w:tr>
        <w:trPr>
          <w:trHeight w:val="1376" w:hRule="atLeast"/>
        </w:trPr>
        <w:tc>
          <w:tcPr>
            <w:tcW w:w="770" w:type="dxa"/>
          </w:tcPr>
          <w:p>
            <w:pPr>
              <w:pStyle w:val="TableParagraph"/>
              <w:spacing w:line="268" w:lineRule="exact" w:before="16"/>
              <w:ind w:left="50" w:right="367"/>
              <w:jc w:val="both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DB3 P77 PK2 JC1 </w:t>
            </w:r>
            <w:r>
              <w:rPr>
                <w:color w:val="333333"/>
                <w:spacing w:val="-5"/>
                <w:sz w:val="18"/>
              </w:rPr>
              <w:t>DF1</w:t>
            </w:r>
          </w:p>
        </w:tc>
        <w:tc>
          <w:tcPr>
            <w:tcW w:w="6364" w:type="dxa"/>
          </w:tcPr>
          <w:p>
            <w:pPr>
              <w:pStyle w:val="TableParagraph"/>
              <w:spacing w:line="312" w:lineRule="auto" w:before="61"/>
              <w:ind w:left="749" w:right="3464" w:hanging="401"/>
              <w:rPr>
                <w:sz w:val="18"/>
              </w:rPr>
            </w:pPr>
            <w:r>
              <w:rPr>
                <w:color w:val="333333"/>
                <w:sz w:val="18"/>
              </w:rPr>
              <w:t>Exclusive Interior Plus SUPERIOR</w:t>
            </w:r>
            <w:r>
              <w:rPr>
                <w:color w:val="333333"/>
                <w:spacing w:val="-15"/>
                <w:sz w:val="18"/>
              </w:rPr>
              <w:t> </w:t>
            </w:r>
            <w:r>
              <w:rPr>
                <w:color w:val="333333"/>
                <w:sz w:val="18"/>
              </w:rPr>
              <w:t>Line</w:t>
            </w:r>
            <w:r>
              <w:rPr>
                <w:color w:val="333333"/>
                <w:spacing w:val="-12"/>
                <w:sz w:val="18"/>
              </w:rPr>
              <w:t> </w:t>
            </w:r>
            <w:r>
              <w:rPr>
                <w:color w:val="333333"/>
                <w:sz w:val="18"/>
              </w:rPr>
              <w:t>Interior</w:t>
            </w:r>
          </w:p>
          <w:p>
            <w:pPr>
              <w:pStyle w:val="TableParagraph"/>
              <w:spacing w:line="312" w:lineRule="auto"/>
              <w:ind w:left="749" w:right="2254" w:hanging="1"/>
              <w:rPr>
                <w:sz w:val="18"/>
              </w:rPr>
            </w:pPr>
            <w:r>
              <w:rPr>
                <w:color w:val="333333"/>
                <w:sz w:val="18"/>
              </w:rPr>
              <w:t>Active</w:t>
            </w:r>
            <w:r>
              <w:rPr>
                <w:color w:val="333333"/>
                <w:spacing w:val="-9"/>
                <w:sz w:val="18"/>
              </w:rPr>
              <w:t> </w:t>
            </w:r>
            <w:r>
              <w:rPr>
                <w:color w:val="333333"/>
                <w:sz w:val="18"/>
              </w:rPr>
              <w:t>Multicontour</w:t>
            </w:r>
            <w:r>
              <w:rPr>
                <w:color w:val="333333"/>
                <w:spacing w:val="-9"/>
                <w:sz w:val="18"/>
              </w:rPr>
              <w:t> </w:t>
            </w:r>
            <w:r>
              <w:rPr>
                <w:color w:val="333333"/>
                <w:sz w:val="18"/>
              </w:rPr>
              <w:t>Seat</w:t>
            </w:r>
            <w:r>
              <w:rPr>
                <w:color w:val="333333"/>
                <w:spacing w:val="-9"/>
                <w:sz w:val="18"/>
              </w:rPr>
              <w:t> </w:t>
            </w:r>
            <w:r>
              <w:rPr>
                <w:color w:val="333333"/>
                <w:sz w:val="18"/>
              </w:rPr>
              <w:t>Package</w:t>
            </w:r>
            <w:r>
              <w:rPr>
                <w:color w:val="333333"/>
                <w:spacing w:val="-9"/>
                <w:sz w:val="18"/>
              </w:rPr>
              <w:t> </w:t>
            </w:r>
            <w:r>
              <w:rPr>
                <w:color w:val="333333"/>
                <w:sz w:val="18"/>
              </w:rPr>
              <w:t>Plus Instrument panel in nappa leather</w:t>
            </w:r>
          </w:p>
          <w:p>
            <w:pPr>
              <w:pStyle w:val="TableParagraph"/>
              <w:spacing w:line="206" w:lineRule="exact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AMG Night Package </w:t>
            </w:r>
            <w:r>
              <w:rPr>
                <w:color w:val="333333"/>
                <w:spacing w:val="-2"/>
                <w:sz w:val="18"/>
              </w:rPr>
              <w:t>Magno</w:t>
            </w:r>
          </w:p>
        </w:tc>
        <w:tc>
          <w:tcPr>
            <w:tcW w:w="1833" w:type="dxa"/>
          </w:tcPr>
          <w:p>
            <w:pPr>
              <w:pStyle w:val="TableParagraph"/>
              <w:spacing w:before="61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2"/>
                <w:sz w:val="18"/>
              </w:rPr>
              <w:t>$7,400</w:t>
            </w: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39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2"/>
                <w:sz w:val="18"/>
              </w:rPr>
              <w:t>$3,150</w:t>
            </w:r>
          </w:p>
        </w:tc>
      </w:tr>
      <w:tr>
        <w:trPr>
          <w:trHeight w:val="2382" w:hRule="atLeast"/>
        </w:trPr>
        <w:tc>
          <w:tcPr>
            <w:tcW w:w="770" w:type="dxa"/>
          </w:tcPr>
          <w:p>
            <w:pPr>
              <w:pStyle w:val="TableParagraph"/>
              <w:spacing w:line="312" w:lineRule="auto" w:before="28"/>
              <w:ind w:left="50" w:right="357"/>
              <w:jc w:val="both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C44 FS1 P56 CZ3 RR3 C56 GK2 </w:t>
            </w:r>
            <w:r>
              <w:rPr>
                <w:color w:val="333333"/>
                <w:spacing w:val="-5"/>
                <w:sz w:val="18"/>
              </w:rPr>
              <w:t>5U8</w:t>
            </w:r>
          </w:p>
          <w:p>
            <w:pPr>
              <w:pStyle w:val="TableParagraph"/>
              <w:spacing w:line="182" w:lineRule="exact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CA0</w:t>
            </w:r>
          </w:p>
        </w:tc>
        <w:tc>
          <w:tcPr>
            <w:tcW w:w="6364" w:type="dxa"/>
          </w:tcPr>
          <w:p>
            <w:pPr>
              <w:pStyle w:val="TableParagraph"/>
              <w:spacing w:line="312" w:lineRule="auto" w:before="28"/>
              <w:ind w:left="749" w:right="2254"/>
              <w:rPr>
                <w:sz w:val="18"/>
              </w:rPr>
            </w:pPr>
            <w:r>
              <w:rPr>
                <w:color w:val="333333"/>
                <w:sz w:val="18"/>
              </w:rPr>
              <w:t>Front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protective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bar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in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night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black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magno Exterior mirror housings in matt black AMG Night Package</w:t>
            </w:r>
          </w:p>
          <w:p>
            <w:pPr>
              <w:pStyle w:val="TableParagraph"/>
              <w:spacing w:line="205" w:lineRule="exact"/>
              <w:ind w:left="749"/>
              <w:rPr>
                <w:sz w:val="18"/>
              </w:rPr>
            </w:pPr>
            <w:r>
              <w:rPr>
                <w:color w:val="333333"/>
                <w:sz w:val="18"/>
              </w:rPr>
              <w:t>Bumper insert in night black </w:t>
            </w:r>
            <w:r>
              <w:rPr>
                <w:color w:val="333333"/>
                <w:spacing w:val="-2"/>
                <w:sz w:val="18"/>
              </w:rPr>
              <w:t>magno</w:t>
            </w:r>
          </w:p>
          <w:p>
            <w:pPr>
              <w:pStyle w:val="TableParagraph"/>
              <w:spacing w:line="312" w:lineRule="auto" w:before="61"/>
              <w:ind w:left="749" w:right="912"/>
              <w:rPr>
                <w:sz w:val="18"/>
              </w:rPr>
            </w:pPr>
            <w:r>
              <w:rPr>
                <w:color w:val="333333"/>
                <w:sz w:val="18"/>
              </w:rPr>
              <w:t>Spare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wheel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cover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with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ring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painted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in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night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black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magno Simulated underguard in night black magno MANUFAKTUR Logo Package in black</w:t>
            </w:r>
          </w:p>
          <w:p>
            <w:pPr>
              <w:pStyle w:val="TableParagraph"/>
              <w:spacing w:line="205" w:lineRule="exact"/>
              <w:ind w:left="749"/>
              <w:rPr>
                <w:sz w:val="18"/>
              </w:rPr>
            </w:pPr>
            <w:r>
              <w:rPr>
                <w:color w:val="333333"/>
                <w:sz w:val="18"/>
              </w:rPr>
              <w:t>Darkened lamp </w:t>
            </w:r>
            <w:r>
              <w:rPr>
                <w:color w:val="333333"/>
                <w:spacing w:val="-2"/>
                <w:sz w:val="18"/>
              </w:rPr>
              <w:t>units</w:t>
            </w:r>
          </w:p>
          <w:p>
            <w:pPr>
              <w:pStyle w:val="TableParagraph"/>
              <w:spacing w:line="187" w:lineRule="exact" w:before="62"/>
              <w:ind w:left="749"/>
              <w:rPr>
                <w:sz w:val="18"/>
              </w:rPr>
            </w:pPr>
            <w:r>
              <w:rPr>
                <w:color w:val="333333"/>
                <w:sz w:val="18"/>
              </w:rPr>
              <w:t>AMG-specific radiator grille in dark </w:t>
            </w:r>
            <w:r>
              <w:rPr>
                <w:color w:val="333333"/>
                <w:spacing w:val="-2"/>
                <w:sz w:val="18"/>
              </w:rPr>
              <w:t>chrome</w:t>
            </w:r>
          </w:p>
        </w:tc>
        <w:tc>
          <w:tcPr>
            <w:tcW w:w="18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08" w:hRule="atLeast"/>
        </w:trPr>
        <w:tc>
          <w:tcPr>
            <w:tcW w:w="8967" w:type="dxa"/>
            <w:gridSpan w:val="3"/>
          </w:tcPr>
          <w:p>
            <w:pPr>
              <w:pStyle w:val="TableParagraph"/>
              <w:spacing w:before="94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187" w:lineRule="exact"/>
              <w:ind w:left="50"/>
              <w:rPr>
                <w:b/>
                <w:sz w:val="18"/>
              </w:rPr>
            </w:pPr>
            <w:r>
              <w:rPr>
                <w:b/>
                <w:color w:val="333333"/>
                <w:sz w:val="18"/>
              </w:rPr>
              <w:t>Options </w:t>
            </w:r>
            <w:r>
              <w:rPr>
                <w:b/>
                <w:color w:val="333333"/>
                <w:spacing w:val="-2"/>
                <w:sz w:val="18"/>
              </w:rPr>
              <w:t>Details</w:t>
            </w:r>
          </w:p>
        </w:tc>
      </w:tr>
      <w:tr>
        <w:trPr>
          <w:trHeight w:val="302" w:hRule="atLeast"/>
        </w:trPr>
        <w:tc>
          <w:tcPr>
            <w:tcW w:w="770" w:type="dxa"/>
          </w:tcPr>
          <w:p>
            <w:pPr>
              <w:pStyle w:val="TableParagraph"/>
              <w:spacing w:before="61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VA1</w:t>
            </w:r>
          </w:p>
        </w:tc>
        <w:tc>
          <w:tcPr>
            <w:tcW w:w="6364" w:type="dxa"/>
          </w:tcPr>
          <w:p>
            <w:pPr>
              <w:pStyle w:val="TableParagraph"/>
              <w:spacing w:before="61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MANUFAKTUR Natural Grain Black-Flamed Ash wood </w:t>
            </w:r>
            <w:r>
              <w:rPr>
                <w:color w:val="333333"/>
                <w:spacing w:val="-4"/>
                <w:sz w:val="18"/>
              </w:rPr>
              <w:t>trim</w:t>
            </w:r>
          </w:p>
        </w:tc>
        <w:tc>
          <w:tcPr>
            <w:tcW w:w="1833" w:type="dxa"/>
          </w:tcPr>
          <w:p>
            <w:pPr>
              <w:pStyle w:val="TableParagraph"/>
              <w:spacing w:before="61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2"/>
                <w:sz w:val="18"/>
              </w:rPr>
              <w:t>$1,300</w:t>
            </w:r>
          </w:p>
        </w:tc>
      </w:tr>
      <w:tr>
        <w:trPr>
          <w:trHeight w:val="1074" w:hRule="atLeast"/>
        </w:trPr>
        <w:tc>
          <w:tcPr>
            <w:tcW w:w="770" w:type="dxa"/>
          </w:tcPr>
          <w:p>
            <w:pPr>
              <w:pStyle w:val="TableParagraph"/>
              <w:spacing w:line="312" w:lineRule="auto" w:before="27"/>
              <w:ind w:left="50" w:right="391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RJ8 </w:t>
            </w:r>
            <w:r>
              <w:rPr>
                <w:color w:val="333333"/>
                <w:spacing w:val="-5"/>
                <w:sz w:val="18"/>
              </w:rPr>
              <w:t>12B</w:t>
            </w:r>
          </w:p>
          <w:p>
            <w:pPr>
              <w:pStyle w:val="TableParagraph"/>
              <w:spacing w:line="206" w:lineRule="exact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34U</w:t>
            </w:r>
          </w:p>
          <w:p>
            <w:pPr>
              <w:pStyle w:val="TableParagraph"/>
              <w:spacing w:before="62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BS5</w:t>
            </w:r>
          </w:p>
        </w:tc>
        <w:tc>
          <w:tcPr>
            <w:tcW w:w="6364" w:type="dxa"/>
          </w:tcPr>
          <w:p>
            <w:pPr>
              <w:pStyle w:val="TableParagraph"/>
              <w:spacing w:line="312" w:lineRule="auto" w:before="27"/>
              <w:ind w:left="349" w:right="1428"/>
              <w:rPr>
                <w:sz w:val="18"/>
              </w:rPr>
            </w:pPr>
            <w:r>
              <w:rPr>
                <w:color w:val="333333"/>
                <w:sz w:val="18"/>
              </w:rPr>
              <w:t>22” AMG Forged Monoblock Wheels, Matte Black Owner's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Manual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and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Service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Booklet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-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Engl.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USA/CAN Digital Extra: Remote Services Premium</w:t>
            </w:r>
          </w:p>
          <w:p>
            <w:pPr>
              <w:pStyle w:val="TableParagraph"/>
              <w:spacing w:line="205" w:lineRule="exact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AMG front and rear brake callipers painted in </w:t>
            </w:r>
            <w:r>
              <w:rPr>
                <w:color w:val="333333"/>
                <w:spacing w:val="-2"/>
                <w:sz w:val="18"/>
              </w:rPr>
              <w:t>black</w:t>
            </w:r>
          </w:p>
        </w:tc>
        <w:tc>
          <w:tcPr>
            <w:tcW w:w="1833" w:type="dxa"/>
          </w:tcPr>
          <w:p>
            <w:pPr>
              <w:pStyle w:val="TableParagraph"/>
              <w:spacing w:before="27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2"/>
                <w:sz w:val="18"/>
              </w:rPr>
              <w:t>$4,650</w:t>
            </w: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85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$700</w:t>
            </w:r>
          </w:p>
        </w:tc>
      </w:tr>
      <w:tr>
        <w:trPr>
          <w:trHeight w:val="2148" w:hRule="atLeast"/>
        </w:trPr>
        <w:tc>
          <w:tcPr>
            <w:tcW w:w="770" w:type="dxa"/>
          </w:tcPr>
          <w:p>
            <w:pPr>
              <w:pStyle w:val="TableParagraph"/>
              <w:spacing w:line="312" w:lineRule="auto" w:before="27"/>
              <w:ind w:left="50" w:right="357"/>
              <w:jc w:val="both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C44 CK0 CZ3 E20 FS1 GK2 JC1</w:t>
            </w:r>
          </w:p>
          <w:p>
            <w:pPr>
              <w:pStyle w:val="TableParagraph"/>
              <w:spacing w:line="203" w:lineRule="exact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L6K</w:t>
            </w:r>
          </w:p>
        </w:tc>
        <w:tc>
          <w:tcPr>
            <w:tcW w:w="6364" w:type="dxa"/>
          </w:tcPr>
          <w:p>
            <w:pPr>
              <w:pStyle w:val="TableParagraph"/>
              <w:spacing w:line="312" w:lineRule="auto" w:before="27"/>
              <w:ind w:left="349" w:right="2750"/>
              <w:rPr>
                <w:sz w:val="18"/>
              </w:rPr>
            </w:pPr>
            <w:r>
              <w:rPr>
                <w:color w:val="333333"/>
                <w:sz w:val="18"/>
              </w:rPr>
              <w:t>Front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protective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bar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in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night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black</w:t>
            </w:r>
            <w:r>
              <w:rPr>
                <w:color w:val="333333"/>
                <w:spacing w:val="-7"/>
                <w:sz w:val="18"/>
              </w:rPr>
              <w:t> </w:t>
            </w:r>
            <w:r>
              <w:rPr>
                <w:color w:val="333333"/>
                <w:sz w:val="18"/>
              </w:rPr>
              <w:t>magno AMG-specific exhaust system in black Bumper insert in night black magno</w:t>
            </w:r>
          </w:p>
          <w:p>
            <w:pPr>
              <w:pStyle w:val="TableParagraph"/>
              <w:spacing w:line="312" w:lineRule="auto"/>
              <w:ind w:left="349" w:right="2254"/>
              <w:rPr>
                <w:sz w:val="18"/>
              </w:rPr>
            </w:pPr>
            <w:r>
              <w:rPr>
                <w:color w:val="333333"/>
                <w:sz w:val="18"/>
              </w:rPr>
              <w:t>MANUFAKTUR</w:t>
            </w:r>
            <w:r>
              <w:rPr>
                <w:color w:val="333333"/>
                <w:spacing w:val="-8"/>
                <w:sz w:val="18"/>
              </w:rPr>
              <w:t> </w:t>
            </w:r>
            <w:r>
              <w:rPr>
                <w:color w:val="333333"/>
                <w:sz w:val="18"/>
              </w:rPr>
              <w:t>logo</w:t>
            </w:r>
            <w:r>
              <w:rPr>
                <w:color w:val="333333"/>
                <w:spacing w:val="-8"/>
                <w:sz w:val="18"/>
              </w:rPr>
              <w:t> </w:t>
            </w:r>
            <w:r>
              <w:rPr>
                <w:color w:val="333333"/>
                <w:sz w:val="18"/>
              </w:rPr>
              <w:t>projector</w:t>
            </w:r>
            <w:r>
              <w:rPr>
                <w:color w:val="333333"/>
                <w:spacing w:val="-8"/>
                <w:sz w:val="18"/>
              </w:rPr>
              <w:t> </w:t>
            </w:r>
            <w:r>
              <w:rPr>
                <w:color w:val="333333"/>
                <w:sz w:val="18"/>
              </w:rPr>
              <w:t>in</w:t>
            </w:r>
            <w:r>
              <w:rPr>
                <w:color w:val="333333"/>
                <w:spacing w:val="-8"/>
                <w:sz w:val="18"/>
              </w:rPr>
              <w:t> </w:t>
            </w:r>
            <w:r>
              <w:rPr>
                <w:color w:val="333333"/>
                <w:sz w:val="18"/>
              </w:rPr>
              <w:t>exterior</w:t>
            </w:r>
            <w:r>
              <w:rPr>
                <w:color w:val="333333"/>
                <w:spacing w:val="-8"/>
                <w:sz w:val="18"/>
              </w:rPr>
              <w:t> </w:t>
            </w:r>
            <w:r>
              <w:rPr>
                <w:color w:val="333333"/>
                <w:sz w:val="18"/>
              </w:rPr>
              <w:t>mirror Exterior mirror housings in matt black MANUFAKTUR Logo Package in black Instrument panel in nappa leather</w:t>
            </w:r>
          </w:p>
          <w:p>
            <w:pPr>
              <w:pStyle w:val="TableParagraph"/>
              <w:spacing w:line="205" w:lineRule="exact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AMG Performance steering wheel in nappa leather / </w:t>
            </w:r>
            <w:r>
              <w:rPr>
                <w:color w:val="333333"/>
                <w:spacing w:val="-2"/>
                <w:sz w:val="18"/>
              </w:rPr>
              <w:t>Microfiber</w:t>
            </w:r>
          </w:p>
        </w:tc>
        <w:tc>
          <w:tcPr>
            <w:tcW w:w="18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44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$500</w:t>
            </w:r>
          </w:p>
        </w:tc>
      </w:tr>
      <w:tr>
        <w:trPr>
          <w:trHeight w:val="1610" w:hRule="atLeast"/>
        </w:trPr>
        <w:tc>
          <w:tcPr>
            <w:tcW w:w="770" w:type="dxa"/>
          </w:tcPr>
          <w:p>
            <w:pPr>
              <w:pStyle w:val="TableParagraph"/>
              <w:spacing w:line="312" w:lineRule="auto" w:before="27"/>
              <w:ind w:left="50" w:right="347"/>
              <w:jc w:val="both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P56 P77 PBR PK2 </w:t>
            </w:r>
            <w:r>
              <w:rPr>
                <w:color w:val="333333"/>
                <w:spacing w:val="-5"/>
                <w:sz w:val="18"/>
              </w:rPr>
              <w:t>RR3</w:t>
            </w:r>
          </w:p>
          <w:p>
            <w:pPr>
              <w:pStyle w:val="TableParagraph"/>
              <w:spacing w:line="204" w:lineRule="exact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S46</w:t>
            </w:r>
          </w:p>
        </w:tc>
        <w:tc>
          <w:tcPr>
            <w:tcW w:w="6364" w:type="dxa"/>
          </w:tcPr>
          <w:p>
            <w:pPr>
              <w:pStyle w:val="TableParagraph"/>
              <w:spacing w:line="312" w:lineRule="auto" w:before="27"/>
              <w:ind w:left="349" w:right="3464"/>
              <w:rPr>
                <w:sz w:val="18"/>
              </w:rPr>
            </w:pPr>
            <w:r>
              <w:rPr>
                <w:color w:val="333333"/>
                <w:sz w:val="18"/>
              </w:rPr>
              <w:t>AMG Night Package SUPERIOR Line Interior ENERGIZING</w:t>
            </w:r>
            <w:r>
              <w:rPr>
                <w:color w:val="333333"/>
                <w:spacing w:val="-15"/>
                <w:sz w:val="18"/>
              </w:rPr>
              <w:t> </w:t>
            </w:r>
            <w:r>
              <w:rPr>
                <w:color w:val="333333"/>
                <w:sz w:val="18"/>
              </w:rPr>
              <w:t>Package</w:t>
            </w:r>
            <w:r>
              <w:rPr>
                <w:color w:val="333333"/>
                <w:spacing w:val="-12"/>
                <w:sz w:val="18"/>
              </w:rPr>
              <w:t> </w:t>
            </w:r>
            <w:r>
              <w:rPr>
                <w:color w:val="333333"/>
                <w:sz w:val="18"/>
              </w:rPr>
              <w:t>Plus</w:t>
            </w:r>
          </w:p>
          <w:p>
            <w:pPr>
              <w:pStyle w:val="TableParagraph"/>
              <w:spacing w:line="205" w:lineRule="exact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Active Multicontour Seat Package </w:t>
            </w:r>
            <w:r>
              <w:rPr>
                <w:color w:val="333333"/>
                <w:spacing w:val="-4"/>
                <w:sz w:val="18"/>
              </w:rPr>
              <w:t>Plus</w:t>
            </w:r>
          </w:p>
          <w:p>
            <w:pPr>
              <w:pStyle w:val="TableParagraph"/>
              <w:spacing w:line="270" w:lineRule="atLeast"/>
              <w:ind w:left="349" w:right="912"/>
              <w:rPr>
                <w:sz w:val="18"/>
              </w:rPr>
            </w:pPr>
            <w:r>
              <w:rPr>
                <w:color w:val="333333"/>
                <w:sz w:val="18"/>
              </w:rPr>
              <w:t>Spare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wheel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cover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with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ring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painted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in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night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black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magno MANUFAKTUR seat belts in silver</w:t>
            </w:r>
          </w:p>
        </w:tc>
        <w:tc>
          <w:tcPr>
            <w:tcW w:w="18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28"/>
              <w:rPr>
                <w:rFonts w:ascii="Times New Roman"/>
                <w:sz w:val="18"/>
              </w:rPr>
            </w:pPr>
          </w:p>
          <w:p>
            <w:pPr>
              <w:pStyle w:val="TableParagraph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$300</w:t>
            </w:r>
          </w:p>
        </w:tc>
      </w:tr>
      <w:tr>
        <w:trPr>
          <w:trHeight w:val="268" w:hRule="atLeast"/>
        </w:trPr>
        <w:tc>
          <w:tcPr>
            <w:tcW w:w="770" w:type="dxa"/>
          </w:tcPr>
          <w:p>
            <w:pPr>
              <w:pStyle w:val="TableParagraph"/>
              <w:spacing w:before="27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T81</w:t>
            </w:r>
          </w:p>
        </w:tc>
        <w:tc>
          <w:tcPr>
            <w:tcW w:w="6364" w:type="dxa"/>
          </w:tcPr>
          <w:p>
            <w:pPr>
              <w:pStyle w:val="TableParagraph"/>
              <w:spacing w:before="27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MANUFAKTUR running boards in </w:t>
            </w:r>
            <w:r>
              <w:rPr>
                <w:color w:val="333333"/>
                <w:spacing w:val="-2"/>
                <w:sz w:val="18"/>
              </w:rPr>
              <w:t>black</w:t>
            </w:r>
          </w:p>
        </w:tc>
        <w:tc>
          <w:tcPr>
            <w:tcW w:w="1833" w:type="dxa"/>
          </w:tcPr>
          <w:p>
            <w:pPr>
              <w:pStyle w:val="TableParagraph"/>
              <w:spacing w:before="27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$700</w:t>
            </w:r>
          </w:p>
        </w:tc>
      </w:tr>
      <w:tr>
        <w:trPr>
          <w:trHeight w:val="1040" w:hRule="atLeast"/>
        </w:trPr>
        <w:tc>
          <w:tcPr>
            <w:tcW w:w="770" w:type="dxa"/>
          </w:tcPr>
          <w:p>
            <w:pPr>
              <w:pStyle w:val="TableParagraph"/>
              <w:spacing w:line="312" w:lineRule="auto" w:before="28"/>
              <w:ind w:left="50" w:right="357"/>
              <w:jc w:val="both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VG0 X25 </w:t>
            </w:r>
            <w:r>
              <w:rPr>
                <w:color w:val="333333"/>
                <w:spacing w:val="-5"/>
                <w:sz w:val="18"/>
              </w:rPr>
              <w:t>Y72</w:t>
            </w:r>
          </w:p>
          <w:p>
            <w:pPr>
              <w:pStyle w:val="TableParagraph"/>
              <w:spacing w:line="185" w:lineRule="exact"/>
              <w:ind w:left="50"/>
              <w:rPr>
                <w:sz w:val="18"/>
              </w:rPr>
            </w:pPr>
            <w:r>
              <w:rPr>
                <w:color w:val="333333"/>
                <w:spacing w:val="-5"/>
                <w:sz w:val="18"/>
              </w:rPr>
              <w:t>ZA2</w:t>
            </w:r>
          </w:p>
        </w:tc>
        <w:tc>
          <w:tcPr>
            <w:tcW w:w="6364" w:type="dxa"/>
          </w:tcPr>
          <w:p>
            <w:pPr>
              <w:pStyle w:val="TableParagraph"/>
              <w:spacing w:line="312" w:lineRule="auto" w:before="28"/>
              <w:ind w:left="349" w:right="4315" w:hanging="1"/>
              <w:rPr>
                <w:sz w:val="18"/>
              </w:rPr>
            </w:pPr>
            <w:r>
              <w:rPr>
                <w:color w:val="333333"/>
                <w:sz w:val="18"/>
              </w:rPr>
              <w:t>Rubber mat set Model</w:t>
            </w:r>
            <w:r>
              <w:rPr>
                <w:color w:val="333333"/>
                <w:spacing w:val="-15"/>
                <w:sz w:val="18"/>
              </w:rPr>
              <w:t> </w:t>
            </w:r>
            <w:r>
              <w:rPr>
                <w:color w:val="333333"/>
                <w:sz w:val="18"/>
              </w:rPr>
              <w:t>year</w:t>
            </w:r>
            <w:r>
              <w:rPr>
                <w:color w:val="333333"/>
                <w:spacing w:val="-12"/>
                <w:sz w:val="18"/>
              </w:rPr>
              <w:t> </w:t>
            </w:r>
            <w:r>
              <w:rPr>
                <w:color w:val="333333"/>
                <w:sz w:val="18"/>
              </w:rPr>
              <w:t>2026</w:t>
            </w:r>
          </w:p>
          <w:p>
            <w:pPr>
              <w:pStyle w:val="TableParagraph"/>
              <w:spacing w:line="206" w:lineRule="exact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MANUFAKTUR paint finish, </w:t>
            </w:r>
            <w:r>
              <w:rPr>
                <w:color w:val="333333"/>
                <w:spacing w:val="-2"/>
                <w:sz w:val="18"/>
              </w:rPr>
              <w:t>magno</w:t>
            </w:r>
          </w:p>
          <w:p>
            <w:pPr>
              <w:pStyle w:val="TableParagraph"/>
              <w:spacing w:line="187" w:lineRule="exact" w:before="61"/>
              <w:ind w:left="349"/>
              <w:rPr>
                <w:sz w:val="18"/>
              </w:rPr>
            </w:pPr>
            <w:r>
              <w:rPr>
                <w:color w:val="333333"/>
                <w:sz w:val="18"/>
              </w:rPr>
              <w:t>Full transport </w:t>
            </w:r>
            <w:r>
              <w:rPr>
                <w:color w:val="333333"/>
                <w:spacing w:val="-2"/>
                <w:sz w:val="18"/>
              </w:rPr>
              <w:t>packaging</w:t>
            </w:r>
          </w:p>
        </w:tc>
        <w:tc>
          <w:tcPr>
            <w:tcW w:w="1833" w:type="dxa"/>
          </w:tcPr>
          <w:p>
            <w:pPr>
              <w:pStyle w:val="TableParagraph"/>
              <w:spacing w:before="28"/>
              <w:ind w:right="48"/>
              <w:jc w:val="right"/>
              <w:rPr>
                <w:sz w:val="18"/>
              </w:rPr>
            </w:pPr>
            <w:r>
              <w:rPr>
                <w:color w:val="333333"/>
                <w:spacing w:val="-4"/>
                <w:sz w:val="18"/>
              </w:rPr>
              <w:t>$285</w:t>
            </w:r>
          </w:p>
        </w:tc>
      </w:tr>
    </w:tbl>
    <w:p>
      <w:pPr>
        <w:pStyle w:val="BodyText"/>
        <w:spacing w:before="100"/>
        <w:rPr>
          <w:rFonts w:ascii="Times New Roman"/>
        </w:rPr>
      </w:pPr>
    </w:p>
    <w:p>
      <w:pPr>
        <w:pStyle w:val="Heading1"/>
      </w:pPr>
      <w:r>
        <w:rPr>
          <w:color w:val="333333"/>
        </w:rPr>
        <w:t>VPC </w:t>
      </w:r>
      <w:r>
        <w:rPr>
          <w:color w:val="333333"/>
          <w:spacing w:val="-2"/>
        </w:rPr>
        <w:t>Accessories</w:t>
      </w:r>
    </w:p>
    <w:p>
      <w:pPr>
        <w:pStyle w:val="BodyText"/>
        <w:tabs>
          <w:tab w:pos="1171" w:val="left" w:leader="none"/>
          <w:tab w:pos="8567" w:val="left" w:leader="none"/>
        </w:tabs>
        <w:spacing w:before="62"/>
        <w:ind w:left="101"/>
      </w:pPr>
      <w:r>
        <w:rPr>
          <w:color w:val="333333"/>
          <w:spacing w:val="-5"/>
        </w:rPr>
        <w:t>D57</w:t>
      </w:r>
      <w:r>
        <w:rPr>
          <w:color w:val="333333"/>
        </w:rPr>
        <w:tab/>
        <w:t>AMG LED </w:t>
      </w:r>
      <w:r>
        <w:rPr>
          <w:color w:val="333333"/>
          <w:spacing w:val="-2"/>
        </w:rPr>
        <w:t>Projectors</w:t>
      </w:r>
      <w:r>
        <w:rPr>
          <w:color w:val="333333"/>
        </w:rPr>
        <w:tab/>
      </w:r>
      <w:r>
        <w:rPr>
          <w:color w:val="333333"/>
          <w:spacing w:val="-4"/>
        </w:rPr>
        <w:t>$620</w:t>
      </w:r>
    </w:p>
    <w:sectPr>
      <w:type w:val="continuous"/>
      <w:pgSz w:w="12100" w:h="16850"/>
      <w:pgMar w:top="1940" w:bottom="280" w:left="708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2026-05-23T02:40:33Z</dcterms:created>
  <dcterms:modified xsi:type="dcterms:W3CDTF">2026-05-23T02:40:33Z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PDFium</vt:lpwstr>
  </property>
  <property fmtid="{D5CDD505-2E9C-101B-9397-08002B2CF9AE}" pid="4" name="LastSaved">
    <vt:filetime>2026-05-23T00:00:00Z</vt:filetime>
  </property>
  <property fmtid="{D5CDD505-2E9C-101B-9397-08002B2CF9AE}" pid="5" name="Producer">
    <vt:lpwstr>PDFium</vt:lpwstr>
  </property>
</Properties>
</file>